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E5E793" w14:textId="3581A1B8" w:rsidR="00355799" w:rsidRDefault="006F1C5A" w:rsidP="00355799">
      <w:pPr>
        <w:pStyle w:val="CRCoverPage"/>
        <w:tabs>
          <w:tab w:val="right" w:pos="9639"/>
        </w:tabs>
        <w:spacing w:after="0"/>
        <w:rPr>
          <w:b/>
          <w:sz w:val="24"/>
        </w:rPr>
      </w:pPr>
      <w:bookmarkStart w:id="0" w:name="_Hlk144718552"/>
      <w:r w:rsidRPr="00F93179">
        <w:rPr>
          <w:b/>
          <w:noProof/>
          <w:sz w:val="24"/>
        </w:rPr>
        <w:t>3GPP TSG-</w:t>
      </w:r>
      <w:r w:rsidR="000F3C9B">
        <w:fldChar w:fldCharType="begin"/>
      </w:r>
      <w:r w:rsidR="000F3C9B">
        <w:instrText xml:space="preserve"> DOCPROPERTY  TSG/WGRef  \* MERGEFORMAT </w:instrText>
      </w:r>
      <w:r w:rsidR="000F3C9B">
        <w:fldChar w:fldCharType="separate"/>
      </w:r>
      <w:r w:rsidRPr="00F93179">
        <w:rPr>
          <w:b/>
          <w:noProof/>
          <w:sz w:val="24"/>
        </w:rPr>
        <w:t>RAN5</w:t>
      </w:r>
      <w:r w:rsidR="000F3C9B">
        <w:rPr>
          <w:b/>
          <w:noProof/>
          <w:sz w:val="24"/>
        </w:rPr>
        <w:fldChar w:fldCharType="end"/>
      </w:r>
      <w:r w:rsidRPr="00F93179">
        <w:rPr>
          <w:b/>
          <w:noProof/>
          <w:sz w:val="24"/>
        </w:rPr>
        <w:t xml:space="preserve"> Meeting #</w:t>
      </w:r>
      <w:r>
        <w:rPr>
          <w:rFonts w:hint="eastAsia"/>
          <w:b/>
          <w:noProof/>
          <w:sz w:val="24"/>
          <w:lang w:eastAsia="zh-CN"/>
        </w:rPr>
        <w:t>10</w:t>
      </w:r>
      <w:r w:rsidR="00CE45DE">
        <w:rPr>
          <w:b/>
          <w:noProof/>
          <w:sz w:val="24"/>
          <w:lang w:eastAsia="zh-CN"/>
        </w:rPr>
        <w:t>8</w:t>
      </w:r>
      <w:r w:rsidR="00355799">
        <w:rPr>
          <w:b/>
          <w:i/>
          <w:sz w:val="28"/>
        </w:rPr>
        <w:tab/>
      </w:r>
      <w:r w:rsidRPr="006F1C5A">
        <w:rPr>
          <w:b/>
          <w:sz w:val="24"/>
        </w:rPr>
        <w:t>R5-25</w:t>
      </w:r>
      <w:r w:rsidR="00CE45DE">
        <w:rPr>
          <w:b/>
          <w:sz w:val="24"/>
        </w:rPr>
        <w:t>4658</w:t>
      </w:r>
    </w:p>
    <w:p w14:paraId="07115F01" w14:textId="3F95EF22" w:rsidR="006F1C5A" w:rsidRPr="00CE45DE" w:rsidRDefault="00CE45DE" w:rsidP="006F1C5A">
      <w:pPr>
        <w:pStyle w:val="CRCoverPage"/>
        <w:outlineLvl w:val="0"/>
        <w:rPr>
          <w:b/>
          <w:sz w:val="24"/>
        </w:rPr>
      </w:pPr>
      <w:r w:rsidRPr="003A4857">
        <w:rPr>
          <w:rFonts w:cs="Arial"/>
          <w:b/>
          <w:sz w:val="24"/>
          <w:szCs w:val="24"/>
          <w:lang w:eastAsia="zh-CN"/>
        </w:rPr>
        <w:t>Bengaluru, India, 25th – 29th August, 2025</w:t>
      </w:r>
    </w:p>
    <w:p w14:paraId="500C4BF7" w14:textId="77777777" w:rsidR="00355799" w:rsidRDefault="00355799" w:rsidP="00355799">
      <w:pPr>
        <w:pStyle w:val="CRCoverPage"/>
        <w:tabs>
          <w:tab w:val="right" w:pos="9639"/>
        </w:tabs>
        <w:spacing w:after="0"/>
        <w:rPr>
          <w:b/>
          <w:sz w:val="24"/>
        </w:rPr>
      </w:pPr>
    </w:p>
    <w:bookmarkEnd w:id="0"/>
    <w:p w14:paraId="7526A601" w14:textId="0A04BE8C" w:rsidR="006F1C5A" w:rsidRPr="00C9200E" w:rsidRDefault="008E42E7" w:rsidP="006F1C5A">
      <w:pPr>
        <w:pStyle w:val="CRCoverPage"/>
        <w:tabs>
          <w:tab w:val="right" w:pos="9639"/>
        </w:tabs>
        <w:spacing w:after="0"/>
        <w:rPr>
          <w:b/>
          <w:noProof/>
          <w:color w:val="A6A6A6" w:themeColor="background1" w:themeShade="A6"/>
          <w:sz w:val="24"/>
        </w:rPr>
      </w:pPr>
      <w:r>
        <w:rPr>
          <w:b/>
          <w:noProof/>
          <w:color w:val="A6A6A6" w:themeColor="background1" w:themeShade="A6"/>
          <w:sz w:val="24"/>
        </w:rPr>
        <w:t>3GPP TSG RAN Meeting #109</w:t>
      </w:r>
      <w:r w:rsidR="006F1C5A" w:rsidRPr="00C9200E">
        <w:rPr>
          <w:b/>
          <w:noProof/>
          <w:color w:val="A6A6A6" w:themeColor="background1" w:themeShade="A6"/>
          <w:sz w:val="24"/>
        </w:rPr>
        <w:tab/>
        <w:t>RP-25xxxx</w:t>
      </w:r>
    </w:p>
    <w:p w14:paraId="66BB6BF2" w14:textId="0E45C417" w:rsidR="006F1C5A" w:rsidRPr="00C9200E" w:rsidRDefault="008E42E7" w:rsidP="006F1C5A">
      <w:pPr>
        <w:pStyle w:val="CRCoverPage"/>
        <w:tabs>
          <w:tab w:val="right" w:pos="9639"/>
        </w:tabs>
        <w:spacing w:after="0"/>
        <w:rPr>
          <w:b/>
          <w:noProof/>
          <w:color w:val="A6A6A6" w:themeColor="background1" w:themeShade="A6"/>
          <w:sz w:val="24"/>
        </w:rPr>
      </w:pPr>
      <w:r w:rsidRPr="008E42E7">
        <w:rPr>
          <w:b/>
          <w:noProof/>
          <w:color w:val="A6A6A6" w:themeColor="background1" w:themeShade="A6"/>
          <w:sz w:val="24"/>
        </w:rPr>
        <w:t>Beijing, China, September 15-18, 2025</w:t>
      </w:r>
      <w:bookmarkStart w:id="1" w:name="_GoBack"/>
      <w:bookmarkEnd w:id="1"/>
      <w:r w:rsidR="006F1C5A" w:rsidRPr="00C9200E">
        <w:rPr>
          <w:b/>
          <w:noProof/>
          <w:color w:val="A6A6A6" w:themeColor="background1" w:themeShade="A6"/>
          <w:sz w:val="24"/>
        </w:rPr>
        <w:tab/>
      </w:r>
    </w:p>
    <w:p w14:paraId="118AF5F4" w14:textId="1A8F43CC" w:rsidR="00EF657A" w:rsidRDefault="008F4004">
      <w:pPr>
        <w:pStyle w:val="2"/>
        <w:jc w:val="center"/>
        <w:rPr>
          <w:u w:val="single"/>
        </w:rPr>
      </w:pPr>
      <w:r>
        <w:rPr>
          <w:u w:val="single"/>
        </w:rPr>
        <w:t>Status Report to TSG</w:t>
      </w:r>
    </w:p>
    <w:p w14:paraId="1B0A4066" w14:textId="3037982E"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ED50D9">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30804797" w:rsidR="00EF657A" w:rsidRDefault="00544DE0" w:rsidP="00803F56">
            <w:pPr>
              <w:tabs>
                <w:tab w:val="left" w:pos="567"/>
              </w:tabs>
              <w:spacing w:after="0"/>
              <w:rPr>
                <w:rFonts w:ascii="Arial" w:hAnsi="Arial" w:cs="Arial"/>
                <w:lang w:eastAsia="ja-JP"/>
              </w:rPr>
            </w:pPr>
            <w:r w:rsidRPr="00544DE0">
              <w:rPr>
                <w:rFonts w:ascii="Arial" w:hAnsi="Arial" w:cs="Arial"/>
                <w:lang w:eastAsia="ja-JP"/>
              </w:rPr>
              <w:t>UE Conformance - Enhanced NR support for high speed train scenario in frequency range 2</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4FDC761C" w:rsidR="00EF657A" w:rsidRDefault="00CF5639">
            <w:pPr>
              <w:tabs>
                <w:tab w:val="left" w:pos="567"/>
              </w:tabs>
              <w:spacing w:after="0"/>
              <w:rPr>
                <w:rFonts w:ascii="Arial" w:hAnsi="Arial" w:cs="Arial"/>
              </w:rPr>
            </w:pPr>
            <w:r w:rsidRPr="00CF5639">
              <w:t>NR_HST_FR2_enh-UEConTest</w:t>
            </w:r>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6108977A" w:rsidR="00EF657A" w:rsidRDefault="007D15F8" w:rsidP="00046AE7">
            <w:pPr>
              <w:tabs>
                <w:tab w:val="left" w:pos="567"/>
              </w:tabs>
              <w:spacing w:after="0"/>
              <w:rPr>
                <w:rFonts w:ascii="Arial" w:eastAsia="等线" w:hAnsi="Arial" w:cs="Arial"/>
                <w:lang w:eastAsia="ja-JP"/>
              </w:rPr>
            </w:pPr>
            <w:r w:rsidRPr="007D15F8">
              <w:rPr>
                <w:rFonts w:ascii="Arial" w:eastAsia="等线" w:hAnsi="Arial" w:cs="Arial"/>
                <w:lang w:eastAsia="ja-JP"/>
              </w:rPr>
              <w:t>1030071</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71E619FC" w:rsidR="00EF657A" w:rsidRPr="006C3108" w:rsidRDefault="000F3C9B" w:rsidP="00803F56">
            <w:pPr>
              <w:tabs>
                <w:tab w:val="left" w:pos="567"/>
              </w:tabs>
              <w:spacing w:after="0"/>
              <w:rPr>
                <w:rFonts w:ascii="Arial" w:eastAsia="MS Mincho" w:hAnsi="Arial" w:cs="Arial"/>
                <w:highlight w:val="yellow"/>
                <w:lang w:eastAsia="ja-JP"/>
              </w:rPr>
            </w:pPr>
            <w:hyperlink r:id="rId9" w:history="1">
              <w:r w:rsidR="00CF5639" w:rsidRPr="00CF5639">
                <w:rPr>
                  <w:rStyle w:val="aff3"/>
                  <w:rFonts w:hint="eastAsia"/>
                </w:rPr>
                <w:t>RP-240371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43002DD3" w14:textId="37B41408" w:rsidR="00EF657A" w:rsidRDefault="00CF5639" w:rsidP="007D15F8">
            <w:pPr>
              <w:tabs>
                <w:tab w:val="left" w:pos="567"/>
              </w:tabs>
              <w:spacing w:after="0"/>
              <w:rPr>
                <w:rFonts w:ascii="Arial" w:eastAsia="等线" w:hAnsi="Arial" w:cs="Arial"/>
                <w:highlight w:val="yellow"/>
                <w:lang w:val="en-US"/>
              </w:rPr>
            </w:pPr>
            <w:r>
              <w:rPr>
                <w:rFonts w:ascii="Arial" w:hAnsi="Arial" w:cs="Arial"/>
                <w:color w:val="00B050"/>
                <w:kern w:val="2"/>
                <w:sz w:val="21"/>
                <w:szCs w:val="22"/>
                <w:lang w:val="en-US" w:eastAsia="ja-JP"/>
              </w:rPr>
              <w:t>Dec</w:t>
            </w:r>
            <w:r w:rsidR="007D15F8">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Pr>
                <w:rFonts w:ascii="Arial" w:hAnsi="Arial" w:cs="Arial"/>
                <w:color w:val="00B050"/>
                <w:kern w:val="2"/>
                <w:sz w:val="21"/>
                <w:szCs w:val="22"/>
                <w:lang w:val="en-US" w:eastAsia="ja-JP"/>
              </w:rPr>
              <w:t>5</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0ACDC1BE" w14:textId="56D67390" w:rsidR="00EF657A" w:rsidRPr="00E4499A" w:rsidRDefault="002302FD" w:rsidP="00431639">
            <w:pPr>
              <w:tabs>
                <w:tab w:val="left" w:pos="567"/>
              </w:tabs>
              <w:spacing w:after="0"/>
              <w:rPr>
                <w:rFonts w:ascii="Arial" w:eastAsia="MS Mincho" w:hAnsi="Arial" w:cs="Arial"/>
                <w:color w:val="00B050"/>
                <w:kern w:val="2"/>
                <w:sz w:val="21"/>
                <w:szCs w:val="22"/>
                <w:lang w:val="en-US" w:eastAsia="ja-JP"/>
              </w:rPr>
            </w:pPr>
            <w:r w:rsidRPr="002302FD">
              <w:rPr>
                <w:rFonts w:ascii="Arial" w:hAnsi="Arial" w:cs="Arial"/>
                <w:color w:val="00B050"/>
                <w:kern w:val="2"/>
                <w:sz w:val="21"/>
                <w:szCs w:val="22"/>
                <w:lang w:val="en-US" w:eastAsia="ja-JP"/>
              </w:rPr>
              <w:t>3</w:t>
            </w:r>
            <w:r w:rsidR="00431639">
              <w:rPr>
                <w:rFonts w:ascii="Arial" w:hAnsi="Arial" w:cs="Arial"/>
                <w:color w:val="00B050"/>
                <w:kern w:val="2"/>
                <w:sz w:val="21"/>
                <w:szCs w:val="22"/>
                <w:lang w:val="en-US" w:eastAsia="ja-JP"/>
              </w:rPr>
              <w:t>8</w:t>
            </w:r>
            <w:r w:rsidRPr="002302FD">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0F3C9B" w:rsidP="00450E1F">
            <w:pPr>
              <w:rPr>
                <w:rFonts w:ascii="Arial" w:eastAsia="等线" w:hAnsi="Arial" w:cs="Arial"/>
              </w:rPr>
            </w:pPr>
            <w:hyperlink r:id="rId10" w:history="1">
              <w:r w:rsidR="00450E1F" w:rsidRPr="0057020E">
                <w:rPr>
                  <w:rStyle w:val="aff3"/>
                  <w:rFonts w:ascii="Arial" w:eastAsia="等线"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080574EC"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CE45DE">
        <w:rPr>
          <w:rFonts w:ascii="Arial" w:hAnsi="Arial" w:cs="Arial"/>
        </w:rPr>
        <w:t>8</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CE45DE" w:rsidRPr="00CE45DE">
        <w:rPr>
          <w:rFonts w:ascii="Arial" w:hAnsi="Arial" w:cs="Arial"/>
        </w:rPr>
        <w:t>R5-254657</w:t>
      </w:r>
      <w:r w:rsidRPr="00450E1F">
        <w:rPr>
          <w:rFonts w:ascii="Arial" w:hAnsi="Arial" w:cs="Arial"/>
        </w:rPr>
        <w:t>):</w:t>
      </w:r>
    </w:p>
    <w:p w14:paraId="22AD0E9A" w14:textId="63CD7C13" w:rsidR="00EF657A" w:rsidRDefault="002302FD">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3</w:t>
      </w:r>
      <w:r w:rsidR="00431639">
        <w:rPr>
          <w:rFonts w:ascii="Arial" w:hAnsi="Arial" w:cs="Arial"/>
          <w:lang w:val="en-US"/>
        </w:rPr>
        <w:t>8</w:t>
      </w:r>
      <w:r w:rsidR="008F4004" w:rsidRPr="007D15F8">
        <w:rPr>
          <w:rFonts w:ascii="Arial" w:hAnsi="Arial" w:cs="Arial"/>
        </w:rPr>
        <w:t>%</w:t>
      </w:r>
      <w:r w:rsidR="008F4004" w:rsidRPr="00450E1F">
        <w:rPr>
          <w:rFonts w:ascii="Arial" w:hAnsi="Arial" w:cs="Arial"/>
        </w:rPr>
        <w:t xml:space="preserve"> overall completeness achieved.</w:t>
      </w:r>
    </w:p>
    <w:p w14:paraId="6415F83E" w14:textId="77777777" w:rsidR="00EF657A" w:rsidRDefault="008F4004">
      <w:pPr>
        <w:pStyle w:val="4"/>
        <w:rPr>
          <w:lang w:eastAsia="ja-JP"/>
        </w:rPr>
      </w:pPr>
      <w:r>
        <w:rPr>
          <w:lang w:eastAsia="ja-JP"/>
        </w:rPr>
        <w:lastRenderedPageBreak/>
        <w:t>2.5.2</w:t>
      </w:r>
      <w:r>
        <w:rPr>
          <w:lang w:eastAsia="ja-JP"/>
        </w:rPr>
        <w:tab/>
        <w:t>Remaining Open issues</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6AB1B5F8" w14:textId="77777777" w:rsidR="00EF657A" w:rsidRDefault="008F4004">
      <w:pPr>
        <w:pStyle w:val="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等线" w:hAnsi="Arial" w:cs="Arial"/>
          <w:bCs/>
        </w:rPr>
      </w:pPr>
      <w:r>
        <w:rPr>
          <w:rFonts w:ascii="Arial" w:hAnsi="Arial" w:cs="Arial"/>
          <w:b/>
        </w:rPr>
        <w:t xml:space="preserve">Work Plan: </w:t>
      </w:r>
    </w:p>
    <w:p w14:paraId="780BA676" w14:textId="50995901" w:rsidR="00EF657A" w:rsidRDefault="00CF5639" w:rsidP="00CF5639">
      <w:pPr>
        <w:tabs>
          <w:tab w:val="left" w:pos="567"/>
        </w:tabs>
        <w:overflowPunct/>
        <w:autoSpaceDE/>
        <w:autoSpaceDN/>
        <w:snapToGrid w:val="0"/>
        <w:spacing w:after="0"/>
        <w:textAlignment w:val="auto"/>
        <w:rPr>
          <w:rFonts w:ascii="Arial" w:hAnsi="Arial" w:cs="Arial"/>
          <w:lang w:eastAsia="ja-JP"/>
        </w:rPr>
      </w:pPr>
      <w:r>
        <w:rPr>
          <w:rFonts w:ascii="Arial" w:eastAsia="等线" w:hAnsi="Arial" w:cs="Arial"/>
          <w:bCs/>
        </w:rPr>
        <w:t xml:space="preserve">[1] </w:t>
      </w:r>
      <w:r w:rsidR="00CE45DE" w:rsidRPr="00CE45DE">
        <w:rPr>
          <w:rFonts w:ascii="Arial" w:eastAsia="等线" w:hAnsi="Arial" w:cs="Arial"/>
          <w:bCs/>
        </w:rPr>
        <w:t>R5-254657</w:t>
      </w:r>
      <w:r w:rsidR="004451A1">
        <w:rPr>
          <w:rFonts w:ascii="Arial" w:eastAsia="等线" w:hAnsi="Arial" w:cs="Arial" w:hint="eastAsia"/>
          <w:bCs/>
        </w:rPr>
        <w:tab/>
      </w:r>
      <w:r w:rsidR="00431639" w:rsidRPr="00431639">
        <w:rPr>
          <w:rFonts w:ascii="Arial" w:eastAsia="等线" w:hAnsi="Arial" w:cs="Arial"/>
          <w:bCs/>
        </w:rPr>
        <w:t>WP UE Conformance - Enhanced NR support for high speed train scenario in frequency range 2 (FR2)</w:t>
      </w:r>
      <w:r w:rsidR="00021161">
        <w:rPr>
          <w:rFonts w:ascii="Arial" w:eastAsia="等线" w:hAnsi="Arial" w:cs="Arial"/>
          <w:bCs/>
        </w:rPr>
        <w:t>,</w:t>
      </w:r>
      <w:r w:rsidR="00021161" w:rsidRPr="00021161">
        <w:t xml:space="preserve"> </w:t>
      </w:r>
      <w:r w:rsidR="00021161" w:rsidRPr="00021161">
        <w:rPr>
          <w:rFonts w:ascii="Arial" w:eastAsia="等线" w:hAnsi="Arial" w:cs="Arial"/>
          <w:bCs/>
        </w:rPr>
        <w:t>Samsung</w:t>
      </w:r>
    </w:p>
    <w:p w14:paraId="71FDF8D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5FB6D970" w14:textId="03AA5BE2"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8C684C" w14:textId="77777777" w:rsidR="000F3C9B" w:rsidRDefault="000F3C9B">
      <w:pPr>
        <w:spacing w:after="0"/>
      </w:pPr>
      <w:r>
        <w:separator/>
      </w:r>
    </w:p>
  </w:endnote>
  <w:endnote w:type="continuationSeparator" w:id="0">
    <w:p w14:paraId="7D11CBB6" w14:textId="77777777" w:rsidR="000F3C9B" w:rsidRDefault="000F3C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A2E5" w14:textId="540F9D64" w:rsidR="00EF657A" w:rsidRDefault="008F4004">
    <w:pPr>
      <w:pStyle w:val="af4"/>
    </w:pPr>
    <w:r>
      <w:rPr>
        <w:rStyle w:val="aff0"/>
      </w:rPr>
      <w:fldChar w:fldCharType="begin"/>
    </w:r>
    <w:r>
      <w:rPr>
        <w:rStyle w:val="aff0"/>
      </w:rPr>
      <w:instrText xml:space="preserve"> PAGE </w:instrText>
    </w:r>
    <w:r>
      <w:rPr>
        <w:rStyle w:val="aff0"/>
      </w:rPr>
      <w:fldChar w:fldCharType="separate"/>
    </w:r>
    <w:r w:rsidR="008E42E7">
      <w:rPr>
        <w:rStyle w:val="aff0"/>
        <w:noProof/>
      </w:rPr>
      <w:t>2</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8E42E7">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CDBD9E" w14:textId="77777777" w:rsidR="000F3C9B" w:rsidRDefault="000F3C9B">
      <w:pPr>
        <w:spacing w:after="0"/>
      </w:pPr>
      <w:r>
        <w:separator/>
      </w:r>
    </w:p>
  </w:footnote>
  <w:footnote w:type="continuationSeparator" w:id="0">
    <w:p w14:paraId="3E5184FC" w14:textId="77777777" w:rsidR="000F3C9B" w:rsidRDefault="000F3C9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3C9B"/>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DB8"/>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02FD"/>
    <w:rsid w:val="00232DC2"/>
    <w:rsid w:val="00243A99"/>
    <w:rsid w:val="002458FB"/>
    <w:rsid w:val="0025344F"/>
    <w:rsid w:val="00257607"/>
    <w:rsid w:val="00265DBA"/>
    <w:rsid w:val="00267542"/>
    <w:rsid w:val="00275417"/>
    <w:rsid w:val="00280DB7"/>
    <w:rsid w:val="00285C29"/>
    <w:rsid w:val="00293CA5"/>
    <w:rsid w:val="002948EE"/>
    <w:rsid w:val="0029567C"/>
    <w:rsid w:val="002B36C1"/>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5799"/>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534"/>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49E0"/>
    <w:rsid w:val="00406B20"/>
    <w:rsid w:val="00406D7A"/>
    <w:rsid w:val="004113A3"/>
    <w:rsid w:val="00415178"/>
    <w:rsid w:val="00424B47"/>
    <w:rsid w:val="004258BA"/>
    <w:rsid w:val="00431639"/>
    <w:rsid w:val="00435127"/>
    <w:rsid w:val="00435E20"/>
    <w:rsid w:val="00437A3C"/>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DE0"/>
    <w:rsid w:val="00544FBF"/>
    <w:rsid w:val="005474BA"/>
    <w:rsid w:val="0055298D"/>
    <w:rsid w:val="0055346F"/>
    <w:rsid w:val="00557802"/>
    <w:rsid w:val="005579FF"/>
    <w:rsid w:val="00562714"/>
    <w:rsid w:val="005653A0"/>
    <w:rsid w:val="00565FEC"/>
    <w:rsid w:val="00567CCA"/>
    <w:rsid w:val="00572B54"/>
    <w:rsid w:val="0057428D"/>
    <w:rsid w:val="00575E4D"/>
    <w:rsid w:val="005776DD"/>
    <w:rsid w:val="00582117"/>
    <w:rsid w:val="0058478F"/>
    <w:rsid w:val="00591815"/>
    <w:rsid w:val="00593315"/>
    <w:rsid w:val="00595A07"/>
    <w:rsid w:val="00597F11"/>
    <w:rsid w:val="005A115C"/>
    <w:rsid w:val="005A170D"/>
    <w:rsid w:val="005A6C96"/>
    <w:rsid w:val="005B05AD"/>
    <w:rsid w:val="005B20E7"/>
    <w:rsid w:val="005B3222"/>
    <w:rsid w:val="005C06F2"/>
    <w:rsid w:val="005D0418"/>
    <w:rsid w:val="005D2C17"/>
    <w:rsid w:val="005E1D58"/>
    <w:rsid w:val="005F11A7"/>
    <w:rsid w:val="005F3CE7"/>
    <w:rsid w:val="005F61A2"/>
    <w:rsid w:val="005F7B60"/>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1C5A"/>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3C73"/>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E42E7"/>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0AFC"/>
    <w:rsid w:val="00955B10"/>
    <w:rsid w:val="00955C4C"/>
    <w:rsid w:val="00960138"/>
    <w:rsid w:val="00967129"/>
    <w:rsid w:val="0099165D"/>
    <w:rsid w:val="00995338"/>
    <w:rsid w:val="00995516"/>
    <w:rsid w:val="00996777"/>
    <w:rsid w:val="00996918"/>
    <w:rsid w:val="009A29BF"/>
    <w:rsid w:val="009A46B2"/>
    <w:rsid w:val="009A56D7"/>
    <w:rsid w:val="009A64E1"/>
    <w:rsid w:val="009B014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4768"/>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1494"/>
    <w:rsid w:val="00B52E61"/>
    <w:rsid w:val="00B53CEF"/>
    <w:rsid w:val="00B5568B"/>
    <w:rsid w:val="00B6300F"/>
    <w:rsid w:val="00B70389"/>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074E1"/>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5DE"/>
    <w:rsid w:val="00CE4BE1"/>
    <w:rsid w:val="00CE535F"/>
    <w:rsid w:val="00CF39E2"/>
    <w:rsid w:val="00CF5639"/>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34A6"/>
    <w:rsid w:val="00D60BD6"/>
    <w:rsid w:val="00D613A9"/>
    <w:rsid w:val="00D64C22"/>
    <w:rsid w:val="00D70C04"/>
    <w:rsid w:val="00D70D86"/>
    <w:rsid w:val="00D76BA4"/>
    <w:rsid w:val="00D8021D"/>
    <w:rsid w:val="00D82D10"/>
    <w:rsid w:val="00D85B76"/>
    <w:rsid w:val="00D86784"/>
    <w:rsid w:val="00D933FA"/>
    <w:rsid w:val="00D945EA"/>
    <w:rsid w:val="00DB3676"/>
    <w:rsid w:val="00DB4375"/>
    <w:rsid w:val="00DB6EAC"/>
    <w:rsid w:val="00DB7831"/>
    <w:rsid w:val="00DD29D8"/>
    <w:rsid w:val="00DE2A08"/>
    <w:rsid w:val="00DE2B4D"/>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499A"/>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33A6"/>
    <w:rsid w:val="00F5432D"/>
    <w:rsid w:val="00F549A3"/>
    <w:rsid w:val="00F55CBF"/>
    <w:rsid w:val="00F56E48"/>
    <w:rsid w:val="00F65058"/>
    <w:rsid w:val="00F72B10"/>
    <w:rsid w:val="00F77359"/>
    <w:rsid w:val="00F803A6"/>
    <w:rsid w:val="00F82F34"/>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tsg_ran/TSG_RAN/TSGR_103/Docs/RP-2403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2148CA-EB61-4995-9DB4-A655D145A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461</Words>
  <Characters>2630</Characters>
  <Application>Microsoft Office Word</Application>
  <DocSecurity>0</DocSecurity>
  <Lines>21</Lines>
  <Paragraphs>6</Paragraphs>
  <ScaleCrop>false</ScaleCrop>
  <Company>Samsung</Company>
  <LinksUpToDate>false</LinksUpToDate>
  <CharactersWithSpaces>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 Samsung</cp:lastModifiedBy>
  <cp:revision>4</cp:revision>
  <dcterms:created xsi:type="dcterms:W3CDTF">2025-08-28T17:56:00Z</dcterms:created>
  <dcterms:modified xsi:type="dcterms:W3CDTF">2025-08-28T18:15:00Z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